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A00BA0" w14:textId="77777777" w:rsidR="004778D6" w:rsidRDefault="004778D6">
      <w:pPr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  <w:noProof/>
          <w:lang w:val="en-US"/>
        </w:rPr>
        <w:drawing>
          <wp:inline distT="0" distB="0" distL="0" distR="0" wp14:anchorId="2A82BE42" wp14:editId="51B53ADD">
            <wp:extent cx="4265676" cy="1659636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TM for Note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5676" cy="165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01" w14:textId="06EABCB7" w:rsidR="00C07022" w:rsidRDefault="00953C1E">
      <w:pPr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Neighboring </w:t>
      </w:r>
    </w:p>
    <w:p w14:paraId="00000002" w14:textId="77777777" w:rsidR="00C07022" w:rsidRDefault="00C07022">
      <w:pPr>
        <w:rPr>
          <w:rFonts w:ascii="Cambria" w:eastAsia="Cambria" w:hAnsi="Cambria" w:cs="Cambria"/>
          <w:b/>
        </w:rPr>
      </w:pPr>
    </w:p>
    <w:p w14:paraId="00000009" w14:textId="77777777" w:rsidR="00C07022" w:rsidRDefault="00953C1E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Our </w:t>
      </w:r>
      <w:r>
        <w:rPr>
          <w:rFonts w:ascii="Cambria" w:eastAsia="Cambria" w:hAnsi="Cambria" w:cs="Cambria"/>
          <w:u w:val="single"/>
        </w:rPr>
        <w:t>actions</w:t>
      </w:r>
      <w:r>
        <w:rPr>
          <w:rFonts w:ascii="Cambria" w:eastAsia="Cambria" w:hAnsi="Cambria" w:cs="Cambria"/>
        </w:rPr>
        <w:t xml:space="preserve"> always prove what is of chief importance in our life. </w:t>
      </w:r>
    </w:p>
    <w:p w14:paraId="0000000A" w14:textId="77777777" w:rsidR="00C07022" w:rsidRDefault="00C07022">
      <w:pPr>
        <w:rPr>
          <w:rFonts w:ascii="Cambria" w:eastAsia="Cambria" w:hAnsi="Cambria" w:cs="Cambria"/>
          <w:color w:val="4A86E8"/>
        </w:rPr>
      </w:pPr>
    </w:p>
    <w:p w14:paraId="0000000B" w14:textId="6B8CB247" w:rsidR="00C07022" w:rsidRDefault="004778D6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i/>
          <w:vertAlign w:val="superscript"/>
        </w:rPr>
        <w:t xml:space="preserve">36 </w:t>
      </w:r>
      <w:r w:rsidR="00953C1E">
        <w:rPr>
          <w:rFonts w:ascii="Cambria" w:eastAsia="Cambria" w:hAnsi="Cambria" w:cs="Cambria"/>
          <w:i/>
        </w:rPr>
        <w:t xml:space="preserve">“Teacher, which is the most important commandment in the </w:t>
      </w:r>
      <w:proofErr w:type="gramStart"/>
      <w:r w:rsidR="00953C1E">
        <w:rPr>
          <w:rFonts w:ascii="Cambria" w:eastAsia="Cambria" w:hAnsi="Cambria" w:cs="Cambria"/>
          <w:i/>
        </w:rPr>
        <w:t>law</w:t>
      </w:r>
      <w:proofErr w:type="gramEnd"/>
      <w:r w:rsidR="00953C1E">
        <w:rPr>
          <w:rFonts w:ascii="Cambria" w:eastAsia="Cambria" w:hAnsi="Cambria" w:cs="Cambria"/>
          <w:i/>
        </w:rPr>
        <w:t xml:space="preserve"> of Moses?” </w:t>
      </w:r>
      <w:r w:rsidR="00953C1E">
        <w:rPr>
          <w:rFonts w:ascii="Cambria" w:eastAsia="Cambria" w:hAnsi="Cambria" w:cs="Cambria"/>
          <w:i/>
          <w:vertAlign w:val="superscript"/>
        </w:rPr>
        <w:t>37</w:t>
      </w:r>
      <w:r w:rsidR="00953C1E">
        <w:rPr>
          <w:rFonts w:ascii="Cambria" w:eastAsia="Cambria" w:hAnsi="Cambria" w:cs="Cambria"/>
          <w:i/>
        </w:rPr>
        <w:t xml:space="preserve"> Jesus replied, “</w:t>
      </w:r>
      <w:proofErr w:type="gramStart"/>
      <w:r w:rsidR="00953C1E">
        <w:rPr>
          <w:rFonts w:ascii="Cambria" w:eastAsia="Cambria" w:hAnsi="Cambria" w:cs="Cambria"/>
          <w:i/>
        </w:rPr>
        <w:t>‘You</w:t>
      </w:r>
      <w:proofErr w:type="gramEnd"/>
      <w:r w:rsidR="00953C1E">
        <w:rPr>
          <w:rFonts w:ascii="Cambria" w:eastAsia="Cambria" w:hAnsi="Cambria" w:cs="Cambria"/>
          <w:i/>
        </w:rPr>
        <w:t xml:space="preserve"> must</w:t>
      </w:r>
      <w:r w:rsidR="00953C1E">
        <w:rPr>
          <w:rFonts w:ascii="Cambria" w:eastAsia="Cambria" w:hAnsi="Cambria" w:cs="Cambria"/>
          <w:i/>
        </w:rPr>
        <w:t xml:space="preserve"> love the Lord your God with all your heart, all your soul, and all your mind.’ </w:t>
      </w:r>
      <w:r w:rsidR="00953C1E">
        <w:rPr>
          <w:rFonts w:ascii="Cambria" w:eastAsia="Cambria" w:hAnsi="Cambria" w:cs="Cambria"/>
          <w:i/>
          <w:vertAlign w:val="superscript"/>
        </w:rPr>
        <w:t>38</w:t>
      </w:r>
      <w:r w:rsidR="00953C1E">
        <w:rPr>
          <w:rFonts w:ascii="Cambria" w:eastAsia="Cambria" w:hAnsi="Cambria" w:cs="Cambria"/>
          <w:i/>
        </w:rPr>
        <w:t xml:space="preserve"> This is the first and greatest commandment. </w:t>
      </w:r>
      <w:r w:rsidR="00953C1E">
        <w:rPr>
          <w:rFonts w:ascii="Cambria" w:eastAsia="Cambria" w:hAnsi="Cambria" w:cs="Cambria"/>
          <w:i/>
          <w:vertAlign w:val="superscript"/>
        </w:rPr>
        <w:t>39</w:t>
      </w:r>
      <w:r w:rsidR="00953C1E">
        <w:rPr>
          <w:rFonts w:ascii="Cambria" w:eastAsia="Cambria" w:hAnsi="Cambria" w:cs="Cambria"/>
          <w:i/>
        </w:rPr>
        <w:t xml:space="preserve"> A second is equally important: ‘Love your neighbor as yourself.’ </w:t>
      </w:r>
      <w:r w:rsidR="00953C1E">
        <w:rPr>
          <w:rFonts w:ascii="Cambria" w:eastAsia="Cambria" w:hAnsi="Cambria" w:cs="Cambria"/>
          <w:i/>
          <w:vertAlign w:val="superscript"/>
        </w:rPr>
        <w:t>40</w:t>
      </w:r>
      <w:r w:rsidR="00953C1E">
        <w:rPr>
          <w:rFonts w:ascii="Cambria" w:eastAsia="Cambria" w:hAnsi="Cambria" w:cs="Cambria"/>
          <w:i/>
        </w:rPr>
        <w:t xml:space="preserve"> The entire law and all the demands of the prophets are bas</w:t>
      </w:r>
      <w:r w:rsidR="00953C1E">
        <w:rPr>
          <w:rFonts w:ascii="Cambria" w:eastAsia="Cambria" w:hAnsi="Cambria" w:cs="Cambria"/>
          <w:i/>
        </w:rPr>
        <w:t>ed on these two commandments.”</w:t>
      </w:r>
      <w:r w:rsidR="00953C1E">
        <w:rPr>
          <w:rFonts w:ascii="Cambria" w:eastAsia="Cambria" w:hAnsi="Cambria" w:cs="Cambria"/>
        </w:rPr>
        <w:t xml:space="preserve"> </w:t>
      </w:r>
      <w:r w:rsidR="00953C1E">
        <w:rPr>
          <w:rFonts w:ascii="Cambria" w:eastAsia="Cambria" w:hAnsi="Cambria" w:cs="Cambria"/>
          <w:b/>
        </w:rPr>
        <w:t>Matthew 22:36-40 NLT</w:t>
      </w:r>
    </w:p>
    <w:p w14:paraId="0000000C" w14:textId="77777777" w:rsidR="00C07022" w:rsidRDefault="00C07022">
      <w:pPr>
        <w:rPr>
          <w:rFonts w:ascii="Cambria" w:eastAsia="Cambria" w:hAnsi="Cambria" w:cs="Cambria"/>
        </w:rPr>
      </w:pPr>
    </w:p>
    <w:p w14:paraId="0000000D" w14:textId="77777777" w:rsidR="00C07022" w:rsidRDefault="00953C1E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i/>
          <w:vertAlign w:val="superscript"/>
        </w:rPr>
        <w:t xml:space="preserve">32 </w:t>
      </w:r>
      <w:r>
        <w:rPr>
          <w:rFonts w:ascii="Cambria" w:eastAsia="Cambria" w:hAnsi="Cambria" w:cs="Cambria"/>
          <w:i/>
        </w:rPr>
        <w:t xml:space="preserve">All the believers were united in heart and mind. And they felt that what they owned was not their own, so they shared everything they had. </w:t>
      </w:r>
      <w:r>
        <w:rPr>
          <w:rFonts w:ascii="Cambria" w:eastAsia="Cambria" w:hAnsi="Cambria" w:cs="Cambria"/>
          <w:i/>
          <w:vertAlign w:val="superscript"/>
        </w:rPr>
        <w:t>33</w:t>
      </w:r>
      <w:r>
        <w:rPr>
          <w:rFonts w:ascii="Cambria" w:eastAsia="Cambria" w:hAnsi="Cambria" w:cs="Cambria"/>
          <w:i/>
        </w:rPr>
        <w:t xml:space="preserve"> The apostles testified powerfully to the resurrection of t</w:t>
      </w:r>
      <w:r>
        <w:rPr>
          <w:rFonts w:ascii="Cambria" w:eastAsia="Cambria" w:hAnsi="Cambria" w:cs="Cambria"/>
          <w:i/>
        </w:rPr>
        <w:t xml:space="preserve">he Lord Jesus, and God’s great blessing was upon them all. </w:t>
      </w:r>
      <w:r>
        <w:rPr>
          <w:rFonts w:ascii="Cambria" w:eastAsia="Cambria" w:hAnsi="Cambria" w:cs="Cambria"/>
          <w:i/>
          <w:vertAlign w:val="superscript"/>
        </w:rPr>
        <w:t>34</w:t>
      </w:r>
      <w:r>
        <w:rPr>
          <w:rFonts w:ascii="Cambria" w:eastAsia="Cambria" w:hAnsi="Cambria" w:cs="Cambria"/>
          <w:i/>
        </w:rPr>
        <w:t xml:space="preserve"> There were no needy people among them, because those who owned land or houses would sell them </w:t>
      </w:r>
      <w:r>
        <w:rPr>
          <w:rFonts w:ascii="Cambria" w:eastAsia="Cambria" w:hAnsi="Cambria" w:cs="Cambria"/>
          <w:i/>
          <w:vertAlign w:val="superscript"/>
        </w:rPr>
        <w:t>35</w:t>
      </w:r>
      <w:r>
        <w:rPr>
          <w:rFonts w:ascii="Cambria" w:eastAsia="Cambria" w:hAnsi="Cambria" w:cs="Cambria"/>
          <w:i/>
        </w:rPr>
        <w:t xml:space="preserve"> and bring the money to the apostles to give to those in need. </w:t>
      </w:r>
      <w:r>
        <w:rPr>
          <w:rFonts w:ascii="Cambria" w:eastAsia="Cambria" w:hAnsi="Cambria" w:cs="Cambria"/>
          <w:i/>
          <w:vertAlign w:val="superscript"/>
        </w:rPr>
        <w:t>36</w:t>
      </w:r>
      <w:r>
        <w:rPr>
          <w:rFonts w:ascii="Cambria" w:eastAsia="Cambria" w:hAnsi="Cambria" w:cs="Cambria"/>
          <w:i/>
        </w:rPr>
        <w:t xml:space="preserve"> For instance, there was Joseph, the one the apostles nicknamed Barnabas (which means “Son of Encouragement”). He was from the tribe of Levi and came from the island of Cyprus. </w:t>
      </w:r>
      <w:r>
        <w:rPr>
          <w:rFonts w:ascii="Cambria" w:eastAsia="Cambria" w:hAnsi="Cambria" w:cs="Cambria"/>
          <w:i/>
          <w:vertAlign w:val="superscript"/>
        </w:rPr>
        <w:t>37</w:t>
      </w:r>
      <w:r>
        <w:rPr>
          <w:rFonts w:ascii="Cambria" w:eastAsia="Cambria" w:hAnsi="Cambria" w:cs="Cambria"/>
          <w:i/>
        </w:rPr>
        <w:t xml:space="preserve"> He sold a field he owned and brought the money to the apostles.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b/>
        </w:rPr>
        <w:t>Acts 4:32-37</w:t>
      </w:r>
      <w:r>
        <w:rPr>
          <w:rFonts w:ascii="Cambria" w:eastAsia="Cambria" w:hAnsi="Cambria" w:cs="Cambria"/>
          <w:b/>
        </w:rPr>
        <w:t xml:space="preserve"> NLT</w:t>
      </w:r>
    </w:p>
    <w:p w14:paraId="0000000E" w14:textId="77777777" w:rsidR="00C07022" w:rsidRDefault="00C07022">
      <w:pPr>
        <w:rPr>
          <w:rFonts w:ascii="Cambria" w:eastAsia="Cambria" w:hAnsi="Cambria" w:cs="Cambria"/>
        </w:rPr>
      </w:pPr>
    </w:p>
    <w:p w14:paraId="0000000F" w14:textId="77777777" w:rsidR="00C07022" w:rsidRDefault="00953C1E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How to be a good neighbor</w:t>
      </w:r>
    </w:p>
    <w:p w14:paraId="00000010" w14:textId="77777777" w:rsidR="00C07022" w:rsidRDefault="00C07022">
      <w:pPr>
        <w:rPr>
          <w:rFonts w:ascii="Cambria" w:eastAsia="Cambria" w:hAnsi="Cambria" w:cs="Cambria"/>
          <w:b/>
        </w:rPr>
      </w:pPr>
    </w:p>
    <w:p w14:paraId="00000011" w14:textId="77777777" w:rsidR="00C07022" w:rsidRDefault="00953C1E">
      <w:pPr>
        <w:numPr>
          <w:ilvl w:val="0"/>
          <w:numId w:val="4"/>
        </w:numPr>
        <w:ind w:left="36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Be </w:t>
      </w:r>
      <w:r>
        <w:rPr>
          <w:rFonts w:ascii="Cambria" w:eastAsia="Cambria" w:hAnsi="Cambria" w:cs="Cambria"/>
          <w:b/>
          <w:u w:val="single"/>
        </w:rPr>
        <w:t>humble</w:t>
      </w:r>
      <w:r w:rsidRPr="004778D6">
        <w:rPr>
          <w:rFonts w:ascii="Cambria" w:eastAsia="Cambria" w:hAnsi="Cambria" w:cs="Cambria"/>
          <w:b/>
        </w:rPr>
        <w:t>.</w:t>
      </w:r>
    </w:p>
    <w:p w14:paraId="00000012" w14:textId="77777777" w:rsidR="00C07022" w:rsidRDefault="00C07022">
      <w:pPr>
        <w:rPr>
          <w:rFonts w:ascii="Cambria" w:eastAsia="Cambria" w:hAnsi="Cambria" w:cs="Cambria"/>
        </w:rPr>
      </w:pPr>
    </w:p>
    <w:p w14:paraId="00000013" w14:textId="77777777" w:rsidR="00C07022" w:rsidRDefault="00953C1E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i/>
          <w:vertAlign w:val="superscript"/>
        </w:rPr>
        <w:t xml:space="preserve">3 </w:t>
      </w:r>
      <w:r>
        <w:rPr>
          <w:rFonts w:ascii="Cambria" w:eastAsia="Cambria" w:hAnsi="Cambria" w:cs="Cambria"/>
          <w:i/>
        </w:rPr>
        <w:t xml:space="preserve">Don’t be selfish; don’t try to impress others. Be humble, thinking of others as better than yourselves. </w:t>
      </w:r>
      <w:r>
        <w:rPr>
          <w:rFonts w:ascii="Cambria" w:eastAsia="Cambria" w:hAnsi="Cambria" w:cs="Cambria"/>
          <w:i/>
          <w:vertAlign w:val="superscript"/>
        </w:rPr>
        <w:t>4</w:t>
      </w:r>
      <w:r>
        <w:rPr>
          <w:rFonts w:ascii="Cambria" w:eastAsia="Cambria" w:hAnsi="Cambria" w:cs="Cambria"/>
          <w:i/>
        </w:rPr>
        <w:t xml:space="preserve"> Don’t look out only for your own interests, but take an interest in others, too.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b/>
        </w:rPr>
        <w:t>Philippians 2:3-4 NLT</w:t>
      </w:r>
    </w:p>
    <w:p w14:paraId="00000014" w14:textId="77777777" w:rsidR="00C07022" w:rsidRDefault="00C07022">
      <w:pPr>
        <w:rPr>
          <w:rFonts w:ascii="Cambria" w:eastAsia="Cambria" w:hAnsi="Cambria" w:cs="Cambria"/>
        </w:rPr>
      </w:pPr>
    </w:p>
    <w:p w14:paraId="00000019" w14:textId="77777777" w:rsidR="00C07022" w:rsidRDefault="00953C1E">
      <w:pPr>
        <w:rPr>
          <w:rFonts w:ascii="Cambria" w:eastAsia="Cambria" w:hAnsi="Cambria" w:cs="Cambria"/>
        </w:rPr>
      </w:pPr>
      <w:hyperlink r:id="rId6">
        <w:r>
          <w:rPr>
            <w:rFonts w:ascii="Cambria" w:eastAsia="Cambria" w:hAnsi="Cambria" w:cs="Cambria"/>
            <w:highlight w:val="white"/>
          </w:rPr>
          <w:t>Humility is not thinking less of yourself, it's thinking of yourself less.</w:t>
        </w:r>
      </w:hyperlink>
      <w:r>
        <w:rPr>
          <w:rFonts w:ascii="Cambria" w:eastAsia="Cambria" w:hAnsi="Cambria" w:cs="Cambria"/>
        </w:rPr>
        <w:t xml:space="preserve"> -C.S. Lewis-</w:t>
      </w:r>
    </w:p>
    <w:p w14:paraId="0000001C" w14:textId="77777777" w:rsidR="00C07022" w:rsidRDefault="00C07022">
      <w:pPr>
        <w:rPr>
          <w:rFonts w:ascii="Cambria" w:eastAsia="Cambria" w:hAnsi="Cambria" w:cs="Cambria"/>
        </w:rPr>
      </w:pPr>
    </w:p>
    <w:p w14:paraId="0000001D" w14:textId="77777777" w:rsidR="00C07022" w:rsidRDefault="00953C1E">
      <w:pPr>
        <w:numPr>
          <w:ilvl w:val="0"/>
          <w:numId w:val="2"/>
        </w:numPr>
        <w:ind w:left="36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Be </w:t>
      </w:r>
      <w:r>
        <w:rPr>
          <w:rFonts w:ascii="Cambria" w:eastAsia="Cambria" w:hAnsi="Cambria" w:cs="Cambria"/>
          <w:b/>
          <w:u w:val="single"/>
        </w:rPr>
        <w:t>gospel</w:t>
      </w:r>
      <w:r>
        <w:rPr>
          <w:rFonts w:ascii="Cambria" w:eastAsia="Cambria" w:hAnsi="Cambria" w:cs="Cambria"/>
          <w:b/>
        </w:rPr>
        <w:t xml:space="preserve"> focused.</w:t>
      </w:r>
    </w:p>
    <w:p w14:paraId="00000020" w14:textId="77777777" w:rsidR="00C07022" w:rsidRDefault="00C07022">
      <w:pPr>
        <w:rPr>
          <w:rFonts w:ascii="Cambria" w:eastAsia="Cambria" w:hAnsi="Cambria" w:cs="Cambria"/>
        </w:rPr>
      </w:pPr>
    </w:p>
    <w:p w14:paraId="00000021" w14:textId="77777777" w:rsidR="00C07022" w:rsidRDefault="00953C1E">
      <w:pPr>
        <w:rPr>
          <w:rFonts w:ascii="Cambria" w:eastAsia="Cambria" w:hAnsi="Cambria" w:cs="Cambria"/>
          <w:b/>
          <w:highlight w:val="white"/>
        </w:rPr>
      </w:pPr>
      <w:r>
        <w:rPr>
          <w:rFonts w:ascii="Cambria" w:eastAsia="Cambria" w:hAnsi="Cambria" w:cs="Cambria"/>
          <w:i/>
          <w:highlight w:val="white"/>
        </w:rPr>
        <w:t xml:space="preserve">So we are Christ’s ambassadors; God is making his appeal through us. We speak for Christ when we plead, “Come back to God!” </w:t>
      </w:r>
      <w:r>
        <w:rPr>
          <w:rFonts w:ascii="Cambria" w:eastAsia="Cambria" w:hAnsi="Cambria" w:cs="Cambria"/>
          <w:b/>
          <w:highlight w:val="white"/>
        </w:rPr>
        <w:t>2 Corinthians 5:20 NLT</w:t>
      </w:r>
    </w:p>
    <w:p w14:paraId="00000022" w14:textId="77777777" w:rsidR="00C07022" w:rsidRDefault="00C07022">
      <w:pPr>
        <w:rPr>
          <w:rFonts w:ascii="Roboto" w:eastAsia="Roboto" w:hAnsi="Roboto" w:cs="Roboto"/>
          <w:sz w:val="24"/>
          <w:szCs w:val="24"/>
          <w:highlight w:val="white"/>
        </w:rPr>
      </w:pPr>
    </w:p>
    <w:p w14:paraId="00000023" w14:textId="77777777" w:rsidR="00C07022" w:rsidRDefault="00953C1E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The greatest gift we can give our neighbors is </w:t>
      </w:r>
      <w:r>
        <w:rPr>
          <w:rFonts w:ascii="Cambria" w:eastAsia="Cambria" w:hAnsi="Cambria" w:cs="Cambria"/>
          <w:u w:val="single"/>
        </w:rPr>
        <w:t>Jesus</w:t>
      </w:r>
      <w:r>
        <w:rPr>
          <w:rFonts w:ascii="Cambria" w:eastAsia="Cambria" w:hAnsi="Cambria" w:cs="Cambria"/>
        </w:rPr>
        <w:t xml:space="preserve">. </w:t>
      </w:r>
    </w:p>
    <w:p w14:paraId="00000024" w14:textId="77777777" w:rsidR="00C07022" w:rsidRDefault="00C07022">
      <w:pPr>
        <w:rPr>
          <w:rFonts w:ascii="Cambria" w:eastAsia="Cambria" w:hAnsi="Cambria" w:cs="Cambria"/>
        </w:rPr>
      </w:pPr>
    </w:p>
    <w:p w14:paraId="00000027" w14:textId="7A57BD20" w:rsidR="00C07022" w:rsidRPr="00953C1E" w:rsidRDefault="00953C1E" w:rsidP="00953C1E">
      <w:pPr>
        <w:numPr>
          <w:ilvl w:val="0"/>
          <w:numId w:val="1"/>
        </w:numPr>
        <w:ind w:left="36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lastRenderedPageBreak/>
        <w:t xml:space="preserve">Be </w:t>
      </w:r>
      <w:r>
        <w:rPr>
          <w:rFonts w:ascii="Cambria" w:eastAsia="Cambria" w:hAnsi="Cambria" w:cs="Cambria"/>
          <w:b/>
          <w:u w:val="single"/>
        </w:rPr>
        <w:t>generous</w:t>
      </w:r>
      <w:r w:rsidRPr="004778D6">
        <w:rPr>
          <w:rFonts w:ascii="Cambria" w:eastAsia="Cambria" w:hAnsi="Cambria" w:cs="Cambria"/>
          <w:b/>
        </w:rPr>
        <w:t>.</w:t>
      </w:r>
      <w:r>
        <w:rPr>
          <w:rFonts w:ascii="Cambria" w:eastAsia="Cambria" w:hAnsi="Cambria" w:cs="Cambria"/>
          <w:b/>
        </w:rPr>
        <w:t xml:space="preserve"> </w:t>
      </w:r>
    </w:p>
    <w:p w14:paraId="00000028" w14:textId="77777777" w:rsidR="00C07022" w:rsidRDefault="00C07022">
      <w:pPr>
        <w:rPr>
          <w:rFonts w:ascii="Cambria" w:eastAsia="Cambria" w:hAnsi="Cambria" w:cs="Cambria"/>
        </w:rPr>
      </w:pPr>
    </w:p>
    <w:p w14:paraId="00000029" w14:textId="77777777" w:rsidR="00C07022" w:rsidRDefault="00953C1E">
      <w:pPr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</w:rPr>
        <w:t xml:space="preserve">Compassion: </w:t>
      </w:r>
      <w:proofErr w:type="spellStart"/>
      <w:r>
        <w:rPr>
          <w:rFonts w:ascii="Cambria" w:eastAsia="Cambria" w:hAnsi="Cambria" w:cs="Cambria"/>
        </w:rPr>
        <w:t>splagchnizomai</w:t>
      </w:r>
      <w:proofErr w:type="spellEnd"/>
      <w:r>
        <w:rPr>
          <w:rFonts w:ascii="Cambria" w:eastAsia="Cambria" w:hAnsi="Cambria" w:cs="Cambria"/>
        </w:rPr>
        <w:t xml:space="preserve"> (</w:t>
      </w:r>
      <w:proofErr w:type="spellStart"/>
      <w:r>
        <w:rPr>
          <w:rFonts w:ascii="Cambria" w:eastAsia="Cambria" w:hAnsi="Cambria" w:cs="Cambria"/>
        </w:rPr>
        <w:t>splangkh-nid</w:t>
      </w:r>
      <w:proofErr w:type="spellEnd"/>
      <w:r>
        <w:rPr>
          <w:rFonts w:ascii="Cambria" w:eastAsia="Cambria" w:hAnsi="Cambria" w:cs="Cambria"/>
        </w:rPr>
        <w:t>'-</w:t>
      </w:r>
      <w:proofErr w:type="spellStart"/>
      <w:r>
        <w:rPr>
          <w:rFonts w:ascii="Cambria" w:eastAsia="Cambria" w:hAnsi="Cambria" w:cs="Cambria"/>
        </w:rPr>
        <w:t>zom</w:t>
      </w:r>
      <w:proofErr w:type="spellEnd"/>
      <w:r>
        <w:rPr>
          <w:rFonts w:ascii="Cambria" w:eastAsia="Cambria" w:hAnsi="Cambria" w:cs="Cambria"/>
        </w:rPr>
        <w:t>-</w:t>
      </w:r>
      <w:proofErr w:type="spellStart"/>
      <w:r>
        <w:rPr>
          <w:rFonts w:ascii="Cambria" w:eastAsia="Cambria" w:hAnsi="Cambria" w:cs="Cambria"/>
        </w:rPr>
        <w:t>ahee</w:t>
      </w:r>
      <w:proofErr w:type="spellEnd"/>
      <w:r>
        <w:rPr>
          <w:rFonts w:ascii="Cambria" w:eastAsia="Cambria" w:hAnsi="Cambria" w:cs="Cambria"/>
        </w:rPr>
        <w:t xml:space="preserve">); to have the bowels yearn, feel deep sympathy, to be moved to </w:t>
      </w:r>
      <w:r>
        <w:rPr>
          <w:rFonts w:ascii="Cambria" w:eastAsia="Cambria" w:hAnsi="Cambria" w:cs="Cambria"/>
          <w:u w:val="single"/>
        </w:rPr>
        <w:t>action</w:t>
      </w:r>
      <w:r>
        <w:rPr>
          <w:rFonts w:ascii="Cambria" w:eastAsia="Cambria" w:hAnsi="Cambria" w:cs="Cambria"/>
        </w:rPr>
        <w:t>.</w:t>
      </w:r>
    </w:p>
    <w:p w14:paraId="0000002A" w14:textId="77777777" w:rsidR="00C07022" w:rsidRDefault="00C07022">
      <w:pPr>
        <w:rPr>
          <w:rFonts w:ascii="Cambria" w:eastAsia="Cambria" w:hAnsi="Cambria" w:cs="Cambria"/>
        </w:rPr>
      </w:pPr>
    </w:p>
    <w:p w14:paraId="0000002B" w14:textId="77777777" w:rsidR="00C07022" w:rsidRDefault="00953C1E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i/>
        </w:rPr>
        <w:t xml:space="preserve">Jesus saw the huge crowd as he stepped from the boat, and he had compassion on them and healed their sick. </w:t>
      </w:r>
      <w:r>
        <w:rPr>
          <w:rFonts w:ascii="Cambria" w:eastAsia="Cambria" w:hAnsi="Cambria" w:cs="Cambria"/>
          <w:b/>
        </w:rPr>
        <w:t>M</w:t>
      </w:r>
      <w:r>
        <w:rPr>
          <w:rFonts w:ascii="Cambria" w:eastAsia="Cambria" w:hAnsi="Cambria" w:cs="Cambria"/>
          <w:b/>
        </w:rPr>
        <w:t>atthew 14:14 NLT</w:t>
      </w:r>
    </w:p>
    <w:p w14:paraId="0000002C" w14:textId="77777777" w:rsidR="00C07022" w:rsidRDefault="00C07022">
      <w:pPr>
        <w:rPr>
          <w:rFonts w:ascii="Cambria" w:eastAsia="Cambria" w:hAnsi="Cambria" w:cs="Cambria"/>
        </w:rPr>
      </w:pPr>
    </w:p>
    <w:p w14:paraId="0000002D" w14:textId="77777777" w:rsidR="00C07022" w:rsidRDefault="00953C1E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i/>
          <w:highlight w:val="white"/>
        </w:rPr>
        <w:t>Jesus saw the huge crowd as he stepped from the boat, and he had compassion on them because they were like sheep without a shepherd. So he began teaching them many things.</w:t>
      </w:r>
      <w:r>
        <w:rPr>
          <w:rFonts w:ascii="Cambria" w:eastAsia="Cambria" w:hAnsi="Cambria" w:cs="Cambria"/>
          <w:highlight w:val="white"/>
        </w:rPr>
        <w:t xml:space="preserve"> </w:t>
      </w:r>
      <w:r>
        <w:rPr>
          <w:rFonts w:ascii="Cambria" w:eastAsia="Cambria" w:hAnsi="Cambria" w:cs="Cambria"/>
          <w:b/>
          <w:highlight w:val="white"/>
        </w:rPr>
        <w:t>Mark 6:34 NLT</w:t>
      </w:r>
    </w:p>
    <w:p w14:paraId="0000002E" w14:textId="77777777" w:rsidR="00C07022" w:rsidRDefault="00C07022">
      <w:pPr>
        <w:rPr>
          <w:rFonts w:ascii="Cambria" w:eastAsia="Cambria" w:hAnsi="Cambria" w:cs="Cambria"/>
        </w:rPr>
      </w:pPr>
    </w:p>
    <w:p w14:paraId="0000002F" w14:textId="77777777" w:rsidR="00C07022" w:rsidRDefault="00953C1E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When you see a need, </w:t>
      </w:r>
      <w:r>
        <w:rPr>
          <w:rFonts w:ascii="Cambria" w:eastAsia="Cambria" w:hAnsi="Cambria" w:cs="Cambria"/>
          <w:u w:val="single"/>
        </w:rPr>
        <w:t>meet it</w:t>
      </w:r>
      <w:r>
        <w:rPr>
          <w:rFonts w:ascii="Cambria" w:eastAsia="Cambria" w:hAnsi="Cambria" w:cs="Cambria"/>
        </w:rPr>
        <w:t xml:space="preserve">. </w:t>
      </w:r>
    </w:p>
    <w:p w14:paraId="00000030" w14:textId="77777777" w:rsidR="00C07022" w:rsidRDefault="00C07022">
      <w:pPr>
        <w:rPr>
          <w:rFonts w:ascii="Cambria" w:eastAsia="Cambria" w:hAnsi="Cambria" w:cs="Cambria"/>
        </w:rPr>
      </w:pPr>
    </w:p>
    <w:p w14:paraId="00000031" w14:textId="77777777" w:rsidR="00C07022" w:rsidRDefault="00953C1E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i/>
        </w:rPr>
        <w:t xml:space="preserve">Therefore, whenever we have the opportunity, we should do </w:t>
      </w:r>
      <w:proofErr w:type="gramStart"/>
      <w:r>
        <w:rPr>
          <w:rFonts w:ascii="Cambria" w:eastAsia="Cambria" w:hAnsi="Cambria" w:cs="Cambria"/>
          <w:i/>
        </w:rPr>
        <w:t>good</w:t>
      </w:r>
      <w:proofErr w:type="gramEnd"/>
      <w:r>
        <w:rPr>
          <w:rFonts w:ascii="Cambria" w:eastAsia="Cambria" w:hAnsi="Cambria" w:cs="Cambria"/>
          <w:i/>
        </w:rPr>
        <w:t xml:space="preserve"> to everyone—especially to those in the family of faith.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b/>
        </w:rPr>
        <w:t>Galatians 6:10 NLT</w:t>
      </w:r>
    </w:p>
    <w:p w14:paraId="00000034" w14:textId="77777777" w:rsidR="00C07022" w:rsidRDefault="00C07022">
      <w:pPr>
        <w:rPr>
          <w:rFonts w:ascii="Cambria" w:eastAsia="Cambria" w:hAnsi="Cambria" w:cs="Cambria"/>
        </w:rPr>
      </w:pPr>
    </w:p>
    <w:p w14:paraId="00000035" w14:textId="77777777" w:rsidR="00C07022" w:rsidRDefault="00953C1E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i/>
        </w:rPr>
        <w:t>“And work for the p</w:t>
      </w:r>
      <w:r>
        <w:rPr>
          <w:rFonts w:ascii="Cambria" w:eastAsia="Cambria" w:hAnsi="Cambria" w:cs="Cambria"/>
          <w:i/>
        </w:rPr>
        <w:t>eace and prosperity of the city where I sent you into exile. Pray to the LORD for it, for its welfare will determine your welfare.”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b/>
        </w:rPr>
        <w:t>Jeremiah 29:7 NLT</w:t>
      </w:r>
    </w:p>
    <w:p w14:paraId="0000003B" w14:textId="77777777" w:rsidR="00C07022" w:rsidRDefault="00C07022">
      <w:pPr>
        <w:rPr>
          <w:rFonts w:ascii="Cambria" w:eastAsia="Cambria" w:hAnsi="Cambria" w:cs="Cambria"/>
        </w:rPr>
      </w:pPr>
    </w:p>
    <w:p w14:paraId="12FF7B20" w14:textId="77777777" w:rsidR="00953C1E" w:rsidRDefault="00953C1E">
      <w:pPr>
        <w:rPr>
          <w:rFonts w:ascii="Cambria" w:eastAsia="Cambria" w:hAnsi="Cambria" w:cs="Cambria"/>
        </w:rPr>
      </w:pPr>
      <w:bookmarkStart w:id="0" w:name="_GoBack"/>
      <w:bookmarkEnd w:id="0"/>
    </w:p>
    <w:p w14:paraId="0000003C" w14:textId="77777777" w:rsidR="00C07022" w:rsidRDefault="00953C1E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Next Steps:</w:t>
      </w:r>
    </w:p>
    <w:p w14:paraId="0000003D" w14:textId="77777777" w:rsidR="00C07022" w:rsidRDefault="00C07022">
      <w:pPr>
        <w:rPr>
          <w:rFonts w:ascii="Cambria" w:eastAsia="Cambria" w:hAnsi="Cambria" w:cs="Cambria"/>
        </w:rPr>
      </w:pPr>
    </w:p>
    <w:p w14:paraId="0000003E" w14:textId="77777777" w:rsidR="00C07022" w:rsidRDefault="00953C1E">
      <w:pPr>
        <w:numPr>
          <w:ilvl w:val="0"/>
          <w:numId w:val="3"/>
        </w:numPr>
        <w:ind w:left="36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Introduce myself to my </w:t>
      </w:r>
      <w:r>
        <w:rPr>
          <w:rFonts w:ascii="Cambria" w:eastAsia="Cambria" w:hAnsi="Cambria" w:cs="Cambria"/>
          <w:b/>
          <w:u w:val="single"/>
        </w:rPr>
        <w:t>neighbors</w:t>
      </w:r>
      <w:r>
        <w:rPr>
          <w:rFonts w:ascii="Cambria" w:eastAsia="Cambria" w:hAnsi="Cambria" w:cs="Cambria"/>
          <w:b/>
        </w:rPr>
        <w:t>.</w:t>
      </w:r>
    </w:p>
    <w:p w14:paraId="0000003F" w14:textId="77777777" w:rsidR="00C07022" w:rsidRDefault="00953C1E">
      <w:pPr>
        <w:numPr>
          <w:ilvl w:val="0"/>
          <w:numId w:val="3"/>
        </w:numPr>
        <w:ind w:left="36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Join a life group and begin living in community today. </w:t>
      </w:r>
    </w:p>
    <w:p w14:paraId="00000040" w14:textId="77777777" w:rsidR="00C07022" w:rsidRDefault="00953C1E">
      <w:pPr>
        <w:numPr>
          <w:ilvl w:val="0"/>
          <w:numId w:val="3"/>
        </w:numPr>
        <w:ind w:left="36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Sign up for “Love Where You Live.”</w:t>
      </w:r>
    </w:p>
    <w:sectPr w:rsidR="00C0702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2B6805"/>
    <w:multiLevelType w:val="multilevel"/>
    <w:tmpl w:val="9462DF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F2D3501"/>
    <w:multiLevelType w:val="multilevel"/>
    <w:tmpl w:val="417697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06026F4"/>
    <w:multiLevelType w:val="multilevel"/>
    <w:tmpl w:val="42FE79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EAB2CED"/>
    <w:multiLevelType w:val="multilevel"/>
    <w:tmpl w:val="736C6E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022"/>
    <w:rsid w:val="004778D6"/>
    <w:rsid w:val="005D67A9"/>
    <w:rsid w:val="00953C1E"/>
    <w:rsid w:val="00C07022"/>
    <w:rsid w:val="00E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9C6E2E-D568-4869-90C2-895037BA3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zquotes.com/quote/174171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 Smith</dc:creator>
  <cp:lastModifiedBy>Donna Smith</cp:lastModifiedBy>
  <cp:revision>2</cp:revision>
  <dcterms:created xsi:type="dcterms:W3CDTF">2021-02-25T21:03:00Z</dcterms:created>
  <dcterms:modified xsi:type="dcterms:W3CDTF">2021-02-25T21:03:00Z</dcterms:modified>
</cp:coreProperties>
</file>